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7A" w:rsidRPr="004061D1" w:rsidRDefault="000F777A" w:rsidP="000F777A">
      <w:pPr>
        <w:spacing w:after="120" w:line="240" w:lineRule="auto"/>
        <w:jc w:val="center"/>
        <w:rPr>
          <w:b/>
          <w:sz w:val="28"/>
          <w:szCs w:val="28"/>
        </w:rPr>
      </w:pPr>
      <w:r w:rsidRPr="004061D1">
        <w:rPr>
          <w:b/>
          <w:sz w:val="28"/>
          <w:szCs w:val="28"/>
        </w:rPr>
        <w:t>University of Pittsburgh, Department of Psychology</w:t>
      </w:r>
    </w:p>
    <w:p w:rsidR="000F777A" w:rsidRDefault="000F777A" w:rsidP="000F777A">
      <w:pPr>
        <w:spacing w:after="120" w:line="240" w:lineRule="auto"/>
        <w:jc w:val="center"/>
        <w:rPr>
          <w:b/>
          <w:sz w:val="28"/>
          <w:szCs w:val="28"/>
        </w:rPr>
      </w:pPr>
      <w:r w:rsidRPr="004061D1">
        <w:rPr>
          <w:b/>
          <w:sz w:val="28"/>
          <w:szCs w:val="28"/>
        </w:rPr>
        <w:t>2017-2018 Colloquium Series</w:t>
      </w:r>
      <w:r>
        <w:rPr>
          <w:b/>
          <w:sz w:val="28"/>
          <w:szCs w:val="28"/>
        </w:rPr>
        <w:t xml:space="preserve"> – Spring 2018</w:t>
      </w:r>
    </w:p>
    <w:p w:rsidR="000F777A" w:rsidRDefault="000F777A" w:rsidP="000B7DC0">
      <w:pPr>
        <w:spacing w:after="0" w:line="240" w:lineRule="auto"/>
      </w:pPr>
    </w:p>
    <w:p w:rsidR="00987BCE" w:rsidRDefault="000A50D3" w:rsidP="000A50D3">
      <w:pPr>
        <w:spacing w:after="0" w:line="240" w:lineRule="auto"/>
        <w:rPr>
          <w:b/>
        </w:rPr>
      </w:pPr>
      <w:r w:rsidRPr="000A50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27305</wp:posOffset>
            </wp:positionV>
            <wp:extent cx="676910" cy="661035"/>
            <wp:effectExtent l="0" t="0" r="8890" b="5715"/>
            <wp:wrapTight wrapText="bothSides">
              <wp:wrapPolygon edited="0">
                <wp:start x="0" y="0"/>
                <wp:lineTo x="0" y="21164"/>
                <wp:lineTo x="21276" y="21164"/>
                <wp:lineTo x="21276" y="0"/>
                <wp:lineTo x="0" y="0"/>
              </wp:wrapPolygon>
            </wp:wrapTight>
            <wp:docPr id="2" name="Picture 2" descr="T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18"/>
                    <a:stretch/>
                  </pic:blipFill>
                  <pic:spPr bwMode="auto">
                    <a:xfrm>
                      <a:off x="0" y="0"/>
                      <a:ext cx="6769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BCE" w:rsidRPr="004061D1">
        <w:rPr>
          <w:b/>
        </w:rPr>
        <w:t>January 19 – Tim Rogers, Ph.D</w:t>
      </w:r>
      <w:r w:rsidR="004061D1">
        <w:rPr>
          <w:b/>
        </w:rPr>
        <w:t>.</w:t>
      </w:r>
      <w:r w:rsidR="00987BCE" w:rsidRPr="004061D1">
        <w:rPr>
          <w:b/>
        </w:rPr>
        <w:t xml:space="preserve"> </w:t>
      </w:r>
    </w:p>
    <w:p w:rsidR="00A24428" w:rsidRPr="000A50D3" w:rsidRDefault="00A24428" w:rsidP="000A50D3">
      <w:pPr>
        <w:spacing w:after="0" w:line="240" w:lineRule="auto"/>
        <w:rPr>
          <w:rFonts w:eastAsia="Times New Roman"/>
          <w:b/>
        </w:rPr>
      </w:pPr>
      <w:r w:rsidRPr="00A24428">
        <w:rPr>
          <w:b/>
        </w:rPr>
        <w:t>Title: “</w:t>
      </w:r>
      <w:r w:rsidRPr="00A24428">
        <w:rPr>
          <w:rFonts w:eastAsia="Times New Roman"/>
          <w:b/>
        </w:rPr>
        <w:t>Connecting Natural and Artificial Neural Networks in Functional Brain Imaging”</w:t>
      </w:r>
    </w:p>
    <w:p w:rsidR="000A50D3" w:rsidRDefault="00310534" w:rsidP="000A50D3">
      <w:pPr>
        <w:spacing w:after="0" w:line="240" w:lineRule="auto"/>
        <w:rPr>
          <w:rStyle w:val="Hyperlink"/>
        </w:rPr>
      </w:pPr>
      <w:hyperlink r:id="rId5" w:history="1">
        <w:r w:rsidR="000A50D3" w:rsidRPr="00FB78FF">
          <w:rPr>
            <w:rStyle w:val="Hyperlink"/>
          </w:rPr>
          <w:t>http://psych.wisc.edu/Rogers/</w:t>
        </w:r>
      </w:hyperlink>
    </w:p>
    <w:p w:rsidR="00987BCE" w:rsidRDefault="00F44D3B" w:rsidP="000A50D3">
      <w:pPr>
        <w:spacing w:after="0" w:line="240" w:lineRule="auto"/>
      </w:pPr>
      <w:r>
        <w:t>Professor of Psychology</w:t>
      </w:r>
      <w:r w:rsidR="00964F9C">
        <w:t>,</w:t>
      </w:r>
      <w:r w:rsidR="000A50D3" w:rsidRPr="000A50D3">
        <w:t xml:space="preserve"> </w:t>
      </w:r>
      <w:r w:rsidR="00987BCE">
        <w:t>University of Wisconsin, Madison.</w:t>
      </w:r>
    </w:p>
    <w:p w:rsidR="00987BCE" w:rsidRDefault="00987BCE" w:rsidP="000B7DC0">
      <w:pPr>
        <w:spacing w:after="0" w:line="240" w:lineRule="auto"/>
      </w:pPr>
    </w:p>
    <w:p w:rsidR="00CD7C61" w:rsidRDefault="000A50D3" w:rsidP="000A50D3">
      <w:pPr>
        <w:spacing w:after="0" w:line="240" w:lineRule="auto"/>
        <w:rPr>
          <w:b/>
        </w:rPr>
      </w:pPr>
      <w:r w:rsidRPr="000A50D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605155" cy="906780"/>
            <wp:effectExtent l="0" t="0" r="4445" b="7620"/>
            <wp:wrapSquare wrapText="bothSides"/>
            <wp:docPr id="1" name="Picture 1" descr="Timothy Tr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othy Tr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61" w:rsidRPr="000F777A">
        <w:rPr>
          <w:b/>
        </w:rPr>
        <w:t>March 2 – Timothy Trull, Ph.D</w:t>
      </w:r>
      <w:r w:rsidR="000F777A">
        <w:rPr>
          <w:b/>
        </w:rPr>
        <w:t>.</w:t>
      </w:r>
    </w:p>
    <w:p w:rsidR="00E50AA8" w:rsidRPr="000F777A" w:rsidRDefault="00E50AA8" w:rsidP="000B7DC0">
      <w:pPr>
        <w:spacing w:after="0" w:line="240" w:lineRule="auto"/>
        <w:rPr>
          <w:b/>
        </w:rPr>
      </w:pPr>
      <w:r>
        <w:rPr>
          <w:b/>
        </w:rPr>
        <w:t>Title: “Ambulatory Assessment in Psychopathology”</w:t>
      </w:r>
      <w:r w:rsidR="000A50D3" w:rsidRPr="000A50D3">
        <w:t xml:space="preserve"> </w:t>
      </w:r>
    </w:p>
    <w:p w:rsidR="00CD7C61" w:rsidRDefault="00310534" w:rsidP="000B7DC0">
      <w:pPr>
        <w:spacing w:after="0" w:line="240" w:lineRule="auto"/>
      </w:pPr>
      <w:hyperlink r:id="rId7" w:history="1">
        <w:r w:rsidR="00CD7C61" w:rsidRPr="00CD7C61">
          <w:rPr>
            <w:rStyle w:val="Hyperlink"/>
          </w:rPr>
          <w:t>https://psychology.missouri.edu/people/trull</w:t>
        </w:r>
      </w:hyperlink>
    </w:p>
    <w:p w:rsidR="00CD7C61" w:rsidRDefault="00CD7C61" w:rsidP="000B7DC0">
      <w:pPr>
        <w:spacing w:after="0" w:line="240" w:lineRule="auto"/>
      </w:pPr>
      <w:r>
        <w:t>Professor of Psychological Sciences</w:t>
      </w:r>
    </w:p>
    <w:p w:rsidR="00CD7C61" w:rsidRDefault="00CD7C61" w:rsidP="000B7DC0">
      <w:pPr>
        <w:spacing w:after="0" w:line="240" w:lineRule="auto"/>
      </w:pPr>
      <w:r>
        <w:t>University of Missouri</w:t>
      </w:r>
    </w:p>
    <w:p w:rsidR="00CD7C61" w:rsidRDefault="00CD7C61" w:rsidP="000B7DC0">
      <w:pPr>
        <w:spacing w:after="0" w:line="240" w:lineRule="auto"/>
      </w:pPr>
    </w:p>
    <w:p w:rsidR="00CD7C61" w:rsidRDefault="000A50D3" w:rsidP="000B7DC0">
      <w:pPr>
        <w:spacing w:after="0" w:line="240" w:lineRule="auto"/>
        <w:rPr>
          <w:b/>
        </w:rPr>
      </w:pPr>
      <w:r w:rsidRPr="000A50D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45720</wp:posOffset>
            </wp:positionV>
            <wp:extent cx="605155" cy="808355"/>
            <wp:effectExtent l="0" t="0" r="4445" b="0"/>
            <wp:wrapTight wrapText="bothSides">
              <wp:wrapPolygon edited="0">
                <wp:start x="0" y="0"/>
                <wp:lineTo x="0" y="20870"/>
                <wp:lineTo x="21079" y="20870"/>
                <wp:lineTo x="21079" y="0"/>
                <wp:lineTo x="0" y="0"/>
              </wp:wrapPolygon>
            </wp:wrapTight>
            <wp:docPr id="3" name="Picture 3" descr="https://blogs.cornell.edu/newpsych/files/2015/09/Ferguson-Melissa-uz5k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s.cornell.edu/newpsych/files/2015/09/Ferguson-Melissa-uz5k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C61" w:rsidRPr="000F777A">
        <w:rPr>
          <w:b/>
        </w:rPr>
        <w:t>April 6 – Melissa Ferguson, Ph.D</w:t>
      </w:r>
      <w:r w:rsidR="000F777A">
        <w:rPr>
          <w:b/>
        </w:rPr>
        <w:t>.</w:t>
      </w:r>
    </w:p>
    <w:p w:rsidR="00384576" w:rsidRPr="00384576" w:rsidRDefault="00384576" w:rsidP="00384576">
      <w:pPr>
        <w:spacing w:after="0" w:line="240" w:lineRule="auto"/>
        <w:rPr>
          <w:b/>
        </w:rPr>
      </w:pPr>
      <w:r>
        <w:rPr>
          <w:b/>
        </w:rPr>
        <w:t>Title: “</w:t>
      </w:r>
      <w:r w:rsidRPr="00384576">
        <w:rPr>
          <w:b/>
        </w:rPr>
        <w:t>Can we change our implicit mind?  New social-cognitive evidence for when and how we can undo our implicit first impressions</w:t>
      </w:r>
      <w:r>
        <w:rPr>
          <w:b/>
        </w:rPr>
        <w:t>”</w:t>
      </w:r>
    </w:p>
    <w:p w:rsidR="00CD7C61" w:rsidRDefault="00310534" w:rsidP="000B7DC0">
      <w:pPr>
        <w:spacing w:after="0" w:line="240" w:lineRule="auto"/>
      </w:pPr>
      <w:hyperlink r:id="rId9" w:history="1">
        <w:r w:rsidR="00CD7C61" w:rsidRPr="00CD7C61">
          <w:rPr>
            <w:rStyle w:val="Hyperlink"/>
          </w:rPr>
          <w:t>http://www.psych.cornell.edu/people/faculty/ferguson-profile/</w:t>
        </w:r>
      </w:hyperlink>
    </w:p>
    <w:p w:rsidR="00CD7C61" w:rsidRDefault="00CD7C61" w:rsidP="000B7DC0">
      <w:pPr>
        <w:spacing w:after="0" w:line="240" w:lineRule="auto"/>
      </w:pPr>
      <w:r>
        <w:t>Professor of Psychology</w:t>
      </w:r>
      <w:r w:rsidR="000A50D3">
        <w:t xml:space="preserve">, </w:t>
      </w:r>
      <w:r>
        <w:t>Chair, Department of Psychology</w:t>
      </w:r>
      <w:r w:rsidR="000A50D3">
        <w:t xml:space="preserve">, </w:t>
      </w:r>
      <w:r>
        <w:t>Cornell University</w:t>
      </w:r>
    </w:p>
    <w:p w:rsidR="00674A06" w:rsidRDefault="00674A06" w:rsidP="000B7DC0">
      <w:pPr>
        <w:spacing w:after="0" w:line="240" w:lineRule="auto"/>
      </w:pPr>
      <w:bookmarkStart w:id="0" w:name="_GoBack"/>
    </w:p>
    <w:p w:rsidR="00674A06" w:rsidRDefault="000A50D3" w:rsidP="00674A06">
      <w:pPr>
        <w:spacing w:after="0" w:line="240" w:lineRule="auto"/>
        <w:rPr>
          <w:b/>
        </w:rPr>
      </w:pPr>
      <w:r w:rsidRPr="000A50D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40740" cy="840740"/>
            <wp:effectExtent l="0" t="0" r="0" b="0"/>
            <wp:wrapTight wrapText="bothSides">
              <wp:wrapPolygon edited="0">
                <wp:start x="0" y="0"/>
                <wp:lineTo x="0" y="21045"/>
                <wp:lineTo x="21045" y="21045"/>
                <wp:lineTo x="21045" y="0"/>
                <wp:lineTo x="0" y="0"/>
              </wp:wrapPolygon>
            </wp:wrapTight>
            <wp:docPr id="4" name="Picture 4" descr="https://cogdevlab.uchicago.edu/sites/cogdevlab.uchicago.edu/files/styles/columnwidth-wider/public/uploads/images/SL.jpg?itok=WgFmyc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gdevlab.uchicago.edu/sites/cogdevlab.uchicago.edu/files/styles/columnwidth-wider/public/uploads/images/SL.jpg?itok=WgFmycY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A06" w:rsidRPr="00384576">
        <w:rPr>
          <w:b/>
        </w:rPr>
        <w:t>April 13 – Susan Levine, Ph.D. (Sponsored by the Honor’s College)</w:t>
      </w:r>
    </w:p>
    <w:p w:rsidR="00472601" w:rsidRPr="00384576" w:rsidRDefault="00472601" w:rsidP="00674A06">
      <w:pPr>
        <w:spacing w:after="0" w:line="240" w:lineRule="auto"/>
        <w:rPr>
          <w:b/>
        </w:rPr>
      </w:pPr>
      <w:r>
        <w:rPr>
          <w:b/>
        </w:rPr>
        <w:t>Title: “</w:t>
      </w:r>
      <w:r w:rsidRPr="00472601">
        <w:rPr>
          <w:b/>
        </w:rPr>
        <w:t>The role of cognitive and emotional factors in children's early math learning</w:t>
      </w:r>
      <w:r>
        <w:rPr>
          <w:b/>
        </w:rPr>
        <w:t>”</w:t>
      </w:r>
    </w:p>
    <w:p w:rsidR="00674A06" w:rsidRPr="00384576" w:rsidRDefault="00310534" w:rsidP="00674A06">
      <w:pPr>
        <w:spacing w:after="0" w:line="240" w:lineRule="auto"/>
      </w:pPr>
      <w:hyperlink r:id="rId11" w:history="1">
        <w:r w:rsidR="00674A06" w:rsidRPr="00384576">
          <w:rPr>
            <w:rStyle w:val="Hyperlink"/>
          </w:rPr>
          <w:t>https://cogdevlab.uchicago.edu/directory/susan-levine</w:t>
        </w:r>
      </w:hyperlink>
    </w:p>
    <w:p w:rsidR="00674A06" w:rsidRPr="00384576" w:rsidRDefault="00674A06" w:rsidP="00674A06">
      <w:pPr>
        <w:spacing w:after="0" w:line="240" w:lineRule="auto"/>
      </w:pPr>
      <w:r w:rsidRPr="00384576">
        <w:t>Professor in Education and Society</w:t>
      </w:r>
      <w:r w:rsidR="000A50D3">
        <w:t xml:space="preserve">, </w:t>
      </w:r>
      <w:r w:rsidRPr="00384576">
        <w:t>Chair, Department of Psychology</w:t>
      </w:r>
      <w:r w:rsidR="000A50D3" w:rsidRPr="000A50D3">
        <w:t xml:space="preserve"> </w:t>
      </w:r>
    </w:p>
    <w:p w:rsidR="00674A06" w:rsidRDefault="00674A06" w:rsidP="00674A06">
      <w:pPr>
        <w:spacing w:after="0" w:line="240" w:lineRule="auto"/>
      </w:pPr>
      <w:r w:rsidRPr="00384576">
        <w:t>University of Chicago</w:t>
      </w:r>
    </w:p>
    <w:p w:rsidR="00CD7C61" w:rsidRDefault="00CD7C61" w:rsidP="000B7DC0">
      <w:pPr>
        <w:spacing w:after="0" w:line="240" w:lineRule="auto"/>
      </w:pPr>
    </w:p>
    <w:p w:rsidR="004061D1" w:rsidRPr="000F777A" w:rsidRDefault="009A1A27" w:rsidP="000B7DC0">
      <w:pPr>
        <w:spacing w:after="0" w:line="240" w:lineRule="auto"/>
        <w:rPr>
          <w:b/>
        </w:rPr>
      </w:pPr>
      <w:r w:rsidRPr="000A50D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777875" cy="854075"/>
            <wp:effectExtent l="0" t="0" r="3175" b="3175"/>
            <wp:wrapSquare wrapText="bothSides"/>
            <wp:docPr id="5" name="Picture 5" descr="https://scholars.duke.edu/individual/i9907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olars.duke.edu/individual/i99078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1D1" w:rsidRPr="000F777A">
        <w:rPr>
          <w:b/>
        </w:rPr>
        <w:t>April 20 - Kenneth Dodge, Ph.D.</w:t>
      </w:r>
    </w:p>
    <w:p w:rsidR="004061D1" w:rsidRDefault="00310534" w:rsidP="000B7DC0">
      <w:pPr>
        <w:spacing w:after="0" w:line="240" w:lineRule="auto"/>
      </w:pPr>
      <w:hyperlink r:id="rId13" w:history="1">
        <w:r w:rsidR="004061D1" w:rsidRPr="004061D1">
          <w:rPr>
            <w:rStyle w:val="Hyperlink"/>
          </w:rPr>
          <w:t>https://sanford.duke.edu/people/faculty/dodge-kenneth</w:t>
        </w:r>
      </w:hyperlink>
    </w:p>
    <w:p w:rsidR="004061D1" w:rsidRDefault="004061D1" w:rsidP="000B7DC0">
      <w:pPr>
        <w:spacing w:after="0" w:line="240" w:lineRule="auto"/>
      </w:pPr>
      <w:r>
        <w:t>Professor of Psychology and Neuroscience</w:t>
      </w:r>
    </w:p>
    <w:p w:rsidR="004061D1" w:rsidRDefault="004061D1" w:rsidP="000B7DC0">
      <w:pPr>
        <w:spacing w:after="0" w:line="240" w:lineRule="auto"/>
      </w:pPr>
      <w:r>
        <w:t>Director of the Center for Child and Family Policy, Sanford School of Public Policy</w:t>
      </w:r>
      <w:r w:rsidR="000A50D3" w:rsidRPr="000A50D3">
        <w:t xml:space="preserve"> </w:t>
      </w:r>
    </w:p>
    <w:p w:rsidR="004061D1" w:rsidRDefault="004061D1" w:rsidP="000B7DC0">
      <w:pPr>
        <w:spacing w:after="0" w:line="240" w:lineRule="auto"/>
      </w:pPr>
      <w:r>
        <w:t>Duke University</w:t>
      </w:r>
    </w:p>
    <w:p w:rsidR="00987BCE" w:rsidRDefault="00987BCE" w:rsidP="000B7DC0">
      <w:pPr>
        <w:spacing w:after="0" w:line="240" w:lineRule="auto"/>
      </w:pPr>
    </w:p>
    <w:bookmarkEnd w:id="0"/>
    <w:p w:rsidR="00987BCE" w:rsidRDefault="00987BCE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p w:rsidR="000B7DC0" w:rsidRDefault="000B7DC0" w:rsidP="000B7DC0">
      <w:pPr>
        <w:spacing w:after="0" w:line="240" w:lineRule="auto"/>
      </w:pPr>
    </w:p>
    <w:sectPr w:rsidR="000B7DC0" w:rsidSect="000F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3C"/>
    <w:rsid w:val="000A50D3"/>
    <w:rsid w:val="000B7DC0"/>
    <w:rsid w:val="000F777A"/>
    <w:rsid w:val="00310534"/>
    <w:rsid w:val="00384576"/>
    <w:rsid w:val="004061D1"/>
    <w:rsid w:val="00472601"/>
    <w:rsid w:val="005706AA"/>
    <w:rsid w:val="00674A06"/>
    <w:rsid w:val="00947BF8"/>
    <w:rsid w:val="00964F9C"/>
    <w:rsid w:val="00987BCE"/>
    <w:rsid w:val="009A1A27"/>
    <w:rsid w:val="00A17FEB"/>
    <w:rsid w:val="00A24428"/>
    <w:rsid w:val="00A6623C"/>
    <w:rsid w:val="00CD7C61"/>
    <w:rsid w:val="00DD6313"/>
    <w:rsid w:val="00E50AA8"/>
    <w:rsid w:val="00F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2EB0-7A2B-455F-B1F4-D1B4BBCA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C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anford.duke.edu/people/faculty/dodge-kenne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chology.missouri.edu/people/trul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ogdevlab.uchicago.edu/directory/susan-levine" TargetMode="External"/><Relationship Id="rId5" Type="http://schemas.openxmlformats.org/officeDocument/2006/relationships/hyperlink" Target="http://psych.wisc.edu/Rogers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psych.cornell.edu/people/faculty/ferguson-profi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Marsland, Anna Louise</dc:creator>
  <cp:keywords/>
  <dc:description/>
  <cp:lastModifiedBy>McLinden, Stacy Leigh</cp:lastModifiedBy>
  <cp:revision>2</cp:revision>
  <cp:lastPrinted>2017-07-20T16:35:00Z</cp:lastPrinted>
  <dcterms:created xsi:type="dcterms:W3CDTF">2017-12-07T16:19:00Z</dcterms:created>
  <dcterms:modified xsi:type="dcterms:W3CDTF">2017-12-07T16:19:00Z</dcterms:modified>
</cp:coreProperties>
</file>